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ДОГОВОР № _______</w:t>
      </w:r>
    </w:p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оказания платных образовательных услуг </w:t>
      </w:r>
    </w:p>
    <w:p w:rsidR="00737439" w:rsidRPr="00123FE5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  <w:r w:rsidRPr="006765F7"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 xml:space="preserve"> </w:t>
      </w:r>
      <w:r w:rsidR="00BA6EDF">
        <w:rPr>
          <w:rFonts w:ascii="Times New Roman" w:hAnsi="Times New Roman" w:cs="Times New Roman"/>
          <w:sz w:val="28"/>
          <w:szCs w:val="28"/>
        </w:rPr>
        <w:t xml:space="preserve">                   "___" сентября</w:t>
      </w:r>
      <w:r w:rsidRPr="006765F7">
        <w:rPr>
          <w:rFonts w:ascii="Times New Roman" w:hAnsi="Times New Roman" w:cs="Times New Roman"/>
          <w:sz w:val="28"/>
          <w:szCs w:val="28"/>
        </w:rPr>
        <w:t xml:space="preserve"> 20</w:t>
      </w:r>
      <w:r w:rsidR="001D3EE5">
        <w:rPr>
          <w:rFonts w:ascii="Times New Roman" w:hAnsi="Times New Roman" w:cs="Times New Roman"/>
          <w:sz w:val="28"/>
          <w:szCs w:val="28"/>
        </w:rPr>
        <w:t>2</w:t>
      </w:r>
      <w:r w:rsidR="00BA6EDF">
        <w:rPr>
          <w:rFonts w:ascii="Times New Roman" w:hAnsi="Times New Roman" w:cs="Times New Roman"/>
          <w:sz w:val="28"/>
          <w:szCs w:val="28"/>
        </w:rPr>
        <w:t>4</w:t>
      </w:r>
      <w:r w:rsidR="00084032">
        <w:rPr>
          <w:rFonts w:ascii="Times New Roman" w:hAnsi="Times New Roman" w:cs="Times New Roman"/>
          <w:sz w:val="28"/>
          <w:szCs w:val="28"/>
        </w:rPr>
        <w:t xml:space="preserve"> </w:t>
      </w:r>
      <w:r w:rsidRPr="006765F7">
        <w:rPr>
          <w:rFonts w:ascii="Times New Roman" w:hAnsi="Times New Roman" w:cs="Times New Roman"/>
          <w:sz w:val="28"/>
          <w:szCs w:val="28"/>
        </w:rPr>
        <w:t>г.</w:t>
      </w: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F82" w:rsidRDefault="00EF7F82" w:rsidP="00EF7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 27» имени Героя Советского Союза В.Е.Смирнова»,осуществляющее образовательную деятельность (далее - Организация) на основании лицензии (Серия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№000609 регистрационный № 592от 20.07.2011 г., выданной </w:t>
      </w:r>
      <w:r>
        <w:rPr>
          <w:rFonts w:ascii="Times New Roman" w:hAnsi="Times New Roman" w:cs="Times New Roman"/>
          <w:spacing w:val="-14"/>
          <w:sz w:val="24"/>
          <w:szCs w:val="24"/>
          <w:shd w:val="clear" w:color="auto" w:fill="FFFFFF"/>
        </w:rPr>
        <w:t xml:space="preserve">Главным Управлением образования и молодежной  политики Алтайского края  </w:t>
      </w:r>
      <w:r>
        <w:rPr>
          <w:rFonts w:ascii="Times New Roman" w:hAnsi="Times New Roman" w:cs="Times New Roman"/>
          <w:sz w:val="24"/>
          <w:szCs w:val="24"/>
        </w:rPr>
        <w:t xml:space="preserve">на срок с 20.07.2011г. до «бессрочно» г., адрес:  </w:t>
      </w:r>
    </w:p>
    <w:p w:rsidR="00EF7F82" w:rsidRDefault="00EF7F82" w:rsidP="00EF7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Барнаул, ул. Ползунова,36), именуемая в дальнейшем "Исполнитель",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(приказ комитета по образованию города Барнаула №669-ЛС от 01.06.2021 г.), действующей на основании Устава и  </w:t>
      </w:r>
    </w:p>
    <w:p w:rsidR="00FB1B1D" w:rsidRPr="002E2593" w:rsidRDefault="00FB1B1D" w:rsidP="00FB1B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2E2593" w:rsidRDefault="007B3206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83109">
        <w:t xml:space="preserve"> 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 лица)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 в да</w:t>
      </w:r>
      <w:r w:rsidR="004F1F82">
        <w:rPr>
          <w:rFonts w:ascii="Times New Roman" w:hAnsi="Times New Roman" w:cs="Times New Roman"/>
          <w:sz w:val="24"/>
          <w:szCs w:val="24"/>
        </w:rPr>
        <w:t xml:space="preserve">льнейшем "Заказчик", </w:t>
      </w:r>
      <w:proofErr w:type="spellStart"/>
      <w:r w:rsidR="004F1F8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F1F82">
        <w:rPr>
          <w:rFonts w:ascii="Times New Roman" w:hAnsi="Times New Roman" w:cs="Times New Roman"/>
          <w:sz w:val="24"/>
          <w:szCs w:val="24"/>
        </w:rPr>
        <w:t>____</w:t>
      </w:r>
      <w:r w:rsidRPr="002E2593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ребенка)</w:t>
      </w:r>
    </w:p>
    <w:p w:rsidR="00737439" w:rsidRPr="002E2593" w:rsidRDefault="00737439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именуем___ в дальнейшем "Обучающийся",  именуемые Стороны, заключили настоящий Договор о нижеследующем:</w:t>
      </w:r>
    </w:p>
    <w:p w:rsidR="00737439" w:rsidRPr="002E2593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2E259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37439" w:rsidRDefault="00383109" w:rsidP="00E13A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Исполнитель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обязуется предоставить </w:t>
      </w:r>
      <w:r w:rsidR="00737439" w:rsidRPr="002E2593">
        <w:rPr>
          <w:rFonts w:ascii="Times New Roman" w:hAnsi="Times New Roman" w:cs="Times New Roman"/>
          <w:sz w:val="24"/>
          <w:szCs w:val="24"/>
        </w:rPr>
        <w:t>образовательную услугу, а Обучающийся (Заказчик) обязуется оплатить образовательную услугу по допо</w:t>
      </w:r>
      <w:r>
        <w:rPr>
          <w:rFonts w:ascii="Times New Roman" w:hAnsi="Times New Roman" w:cs="Times New Roman"/>
          <w:sz w:val="24"/>
          <w:szCs w:val="24"/>
        </w:rPr>
        <w:t>лнительной общеобразовательной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12" w:rsidRPr="002E259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40D12" w:rsidRPr="002E2593">
        <w:rPr>
          <w:rFonts w:ascii="Times New Roman" w:hAnsi="Times New Roman" w:cs="Times New Roman"/>
          <w:sz w:val="24"/>
          <w:szCs w:val="24"/>
        </w:rPr>
        <w:t xml:space="preserve"> </w:t>
      </w:r>
      <w:r w:rsidR="00737439" w:rsidRPr="002E2593">
        <w:rPr>
          <w:rFonts w:ascii="Times New Roman" w:hAnsi="Times New Roman" w:cs="Times New Roman"/>
          <w:sz w:val="24"/>
          <w:szCs w:val="24"/>
        </w:rPr>
        <w:t>программе</w:t>
      </w:r>
      <w:r w:rsidR="00E13A59">
        <w:rPr>
          <w:rFonts w:ascii="Times New Roman" w:hAnsi="Times New Roman" w:cs="Times New Roman"/>
          <w:sz w:val="24"/>
          <w:szCs w:val="24"/>
        </w:rPr>
        <w:t xml:space="preserve"> социально-гуманитарной</w:t>
      </w:r>
      <w:r w:rsidR="000A0A7C">
        <w:rPr>
          <w:rFonts w:ascii="Times New Roman" w:hAnsi="Times New Roman" w:cs="Times New Roman"/>
          <w:sz w:val="24"/>
          <w:szCs w:val="24"/>
        </w:rPr>
        <w:t xml:space="preserve"> </w:t>
      </w:r>
      <w:r w:rsidR="004F1F82">
        <w:rPr>
          <w:rFonts w:ascii="Times New Roman" w:hAnsi="Times New Roman" w:cs="Times New Roman"/>
          <w:sz w:val="24"/>
          <w:szCs w:val="24"/>
        </w:rPr>
        <w:t>направле</w:t>
      </w:r>
      <w:r w:rsidR="000A0A7C">
        <w:rPr>
          <w:rFonts w:ascii="Times New Roman" w:hAnsi="Times New Roman" w:cs="Times New Roman"/>
          <w:sz w:val="24"/>
          <w:szCs w:val="24"/>
        </w:rPr>
        <w:t>нности</w:t>
      </w:r>
      <w:r w:rsidR="00716503">
        <w:rPr>
          <w:rFonts w:ascii="Times New Roman" w:hAnsi="Times New Roman" w:cs="Times New Roman"/>
          <w:sz w:val="24"/>
          <w:szCs w:val="24"/>
        </w:rPr>
        <w:t xml:space="preserve"> </w:t>
      </w:r>
      <w:r w:rsidR="000A0A7C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BA6EDF">
        <w:rPr>
          <w:rFonts w:ascii="Times New Roman" w:hAnsi="Times New Roman" w:cs="Times New Roman"/>
          <w:b/>
          <w:sz w:val="24"/>
          <w:szCs w:val="24"/>
        </w:rPr>
        <w:t>Скорочтение</w:t>
      </w:r>
      <w:proofErr w:type="spellEnd"/>
      <w:r w:rsidR="00BA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F82">
        <w:rPr>
          <w:rFonts w:ascii="Times New Roman" w:hAnsi="Times New Roman" w:cs="Times New Roman"/>
          <w:sz w:val="24"/>
          <w:szCs w:val="24"/>
        </w:rPr>
        <w:t>»</w:t>
      </w:r>
      <w:r w:rsidR="004062E1">
        <w:rPr>
          <w:rFonts w:ascii="Times New Roman" w:hAnsi="Times New Roman" w:cs="Times New Roman"/>
          <w:sz w:val="24"/>
          <w:szCs w:val="24"/>
        </w:rPr>
        <w:t>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1.3.Форма предоставления услуги -  групповая.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</w:t>
      </w:r>
      <w:r w:rsidR="004509F1">
        <w:rPr>
          <w:rFonts w:ascii="Times New Roman" w:hAnsi="Times New Roman" w:cs="Times New Roman"/>
          <w:sz w:val="24"/>
          <w:szCs w:val="24"/>
        </w:rPr>
        <w:t xml:space="preserve">ы составляет </w:t>
      </w:r>
      <w:r w:rsidR="00BA6EDF">
        <w:rPr>
          <w:rFonts w:ascii="Times New Roman" w:hAnsi="Times New Roman" w:cs="Times New Roman"/>
          <w:sz w:val="24"/>
          <w:szCs w:val="24"/>
        </w:rPr>
        <w:t>8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="004509F1">
        <w:rPr>
          <w:rFonts w:ascii="Times New Roman" w:hAnsi="Times New Roman" w:cs="Times New Roman"/>
          <w:sz w:val="24"/>
          <w:szCs w:val="24"/>
        </w:rPr>
        <w:t>месяц</w:t>
      </w:r>
      <w:r w:rsidR="004509F1" w:rsidRPr="004509F1">
        <w:rPr>
          <w:rFonts w:ascii="Times New Roman" w:hAnsi="Times New Roman" w:cs="Times New Roman"/>
          <w:sz w:val="24"/>
          <w:szCs w:val="24"/>
        </w:rPr>
        <w:t>ев</w:t>
      </w:r>
      <w:r w:rsidR="00377728">
        <w:rPr>
          <w:rFonts w:ascii="Times New Roman" w:hAnsi="Times New Roman" w:cs="Times New Roman"/>
          <w:sz w:val="24"/>
          <w:szCs w:val="24"/>
        </w:rPr>
        <w:t xml:space="preserve"> </w:t>
      </w:r>
      <w:r w:rsidR="00BA6EDF">
        <w:rPr>
          <w:rFonts w:ascii="Times New Roman" w:hAnsi="Times New Roman" w:cs="Times New Roman"/>
          <w:sz w:val="24"/>
          <w:szCs w:val="24"/>
        </w:rPr>
        <w:t>с      .10</w:t>
      </w:r>
      <w:r w:rsidR="001D3EE5" w:rsidRPr="004F6666">
        <w:rPr>
          <w:rFonts w:ascii="Times New Roman" w:hAnsi="Times New Roman" w:cs="Times New Roman"/>
          <w:sz w:val="24"/>
          <w:szCs w:val="24"/>
        </w:rPr>
        <w:t>.20</w:t>
      </w:r>
      <w:r w:rsidR="00BA6EDF">
        <w:rPr>
          <w:rFonts w:ascii="Times New Roman" w:hAnsi="Times New Roman" w:cs="Times New Roman"/>
          <w:sz w:val="24"/>
          <w:szCs w:val="24"/>
        </w:rPr>
        <w:t>24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</w:t>
      </w:r>
      <w:r w:rsidR="004F1F82">
        <w:rPr>
          <w:rFonts w:ascii="Times New Roman" w:hAnsi="Times New Roman" w:cs="Times New Roman"/>
          <w:sz w:val="24"/>
          <w:szCs w:val="24"/>
        </w:rPr>
        <w:t>.</w:t>
      </w:r>
      <w:r w:rsidR="00BA6EDF">
        <w:rPr>
          <w:rFonts w:ascii="Times New Roman" w:hAnsi="Times New Roman" w:cs="Times New Roman"/>
          <w:sz w:val="24"/>
          <w:szCs w:val="24"/>
        </w:rPr>
        <w:t xml:space="preserve"> по       </w:t>
      </w:r>
      <w:r w:rsidR="004062E1">
        <w:rPr>
          <w:rFonts w:ascii="Times New Roman" w:hAnsi="Times New Roman" w:cs="Times New Roman"/>
          <w:sz w:val="24"/>
          <w:szCs w:val="24"/>
        </w:rPr>
        <w:t>.05</w:t>
      </w:r>
      <w:r w:rsidRPr="004F6666">
        <w:rPr>
          <w:rFonts w:ascii="Times New Roman" w:hAnsi="Times New Roman" w:cs="Times New Roman"/>
          <w:sz w:val="24"/>
          <w:szCs w:val="24"/>
        </w:rPr>
        <w:t>.20</w:t>
      </w:r>
      <w:bookmarkStart w:id="1" w:name="_GoBack"/>
      <w:bookmarkEnd w:id="1"/>
      <w:r w:rsidR="00BA6EDF">
        <w:rPr>
          <w:rFonts w:ascii="Times New Roman" w:hAnsi="Times New Roman" w:cs="Times New Roman"/>
          <w:sz w:val="24"/>
          <w:szCs w:val="24"/>
        </w:rPr>
        <w:t>25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1.5.Документ об обучении после завершения допо</w:t>
      </w:r>
      <w:r w:rsidR="00297AD4">
        <w:rPr>
          <w:rFonts w:ascii="Times New Roman" w:hAnsi="Times New Roman" w:cs="Times New Roman"/>
          <w:sz w:val="24"/>
          <w:szCs w:val="24"/>
        </w:rPr>
        <w:t xml:space="preserve">лнительной общеобразовательной </w:t>
      </w:r>
      <w:proofErr w:type="spellStart"/>
      <w:r w:rsidR="00297AD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F6666">
        <w:rPr>
          <w:rFonts w:ascii="Times New Roman" w:hAnsi="Times New Roman" w:cs="Times New Roman"/>
          <w:sz w:val="24"/>
          <w:szCs w:val="24"/>
        </w:rPr>
        <w:t xml:space="preserve"> программы не выдается.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2.2.1.Организации и обеспечения надлежащего исполнения услуг, предусмотренных разделом </w:t>
      </w:r>
      <w:r w:rsidRPr="004F6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666">
        <w:rPr>
          <w:rFonts w:ascii="Times New Roman" w:hAnsi="Times New Roman" w:cs="Times New Roman"/>
          <w:sz w:val="24"/>
          <w:szCs w:val="24"/>
        </w:rPr>
        <w:t xml:space="preserve"> 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2.2.2.Успеваемости, поведения обучающегося к учебе и его способностях в отношении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</w:t>
      </w:r>
      <w:r w:rsidR="004062E1">
        <w:rPr>
          <w:rFonts w:ascii="Times New Roman" w:hAnsi="Times New Roman" w:cs="Times New Roman"/>
          <w:sz w:val="24"/>
          <w:szCs w:val="24"/>
        </w:rPr>
        <w:t>а</w:t>
      </w:r>
      <w:r w:rsidRPr="004F6666">
        <w:rPr>
          <w:rFonts w:ascii="Times New Roman" w:hAnsi="Times New Roman" w:cs="Times New Roman"/>
          <w:sz w:val="24"/>
          <w:szCs w:val="24"/>
        </w:rPr>
        <w:t>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7439" w:rsidRPr="004F6666" w:rsidRDefault="00737439" w:rsidP="007374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37439" w:rsidRPr="004F6666" w:rsidRDefault="00737439" w:rsidP="007374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  документами,</w:t>
      </w:r>
      <w:r w:rsidR="005E56A5" w:rsidRPr="004F6666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13.07.2015) &quot;О защите прав потребителей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№2300</w:t>
      </w:r>
      <w:r w:rsidR="00FE1B39">
        <w:rPr>
          <w:rFonts w:ascii="Times New Roman" w:hAnsi="Times New Roman" w:cs="Times New Roman"/>
          <w:sz w:val="24"/>
          <w:szCs w:val="24"/>
        </w:rPr>
        <w:t xml:space="preserve">-1 </w:t>
      </w:r>
      <w:r w:rsidRPr="004F6666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и Федеральным </w:t>
      </w:r>
      <w:hyperlink r:id="rId6" w:tooltip="Федеральный закон от 29.12.2012 N 273-ФЗ (ред. от 02.03.2016) &quot;Об образовании в Российской Федерации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Российской Федерации».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3.1.6. Обеспечить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3.1.8. Принимать от Обучающегося и (или) Заказчика плату за образовательные услуги.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3.1.9. Уведомить Заказчика о нецелесообразности оказания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разделе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 xml:space="preserve">Обучающийся обязан соблюдать требования, установленные </w:t>
      </w:r>
      <w:r w:rsidRPr="00E1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E13A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в том числе:</w:t>
      </w:r>
      <w:proofErr w:type="gramEnd"/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572A" w:rsidRDefault="0041572A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0A0A7C" w:rsidRPr="006F43F0" w:rsidRDefault="000A0A7C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4.1.С</w:t>
      </w:r>
      <w:r w:rsidRPr="00123FE5">
        <w:rPr>
          <w:rFonts w:ascii="Times New Roman" w:hAnsi="Times New Roman" w:cs="Times New Roman"/>
          <w:sz w:val="24"/>
          <w:szCs w:val="24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>весь период</w:t>
      </w:r>
      <w:r w:rsidRPr="00123FE5">
        <w:rPr>
          <w:rFonts w:ascii="Times New Roman" w:hAnsi="Times New Roman" w:cs="Times New Roman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716503">
        <w:rPr>
          <w:rFonts w:ascii="Times New Roman" w:hAnsi="Times New Roman" w:cs="Times New Roman"/>
          <w:sz w:val="24"/>
          <w:szCs w:val="24"/>
        </w:rPr>
        <w:t xml:space="preserve">ния Обучающегося составляет </w:t>
      </w:r>
      <w:r w:rsidR="00BA6EDF">
        <w:rPr>
          <w:rFonts w:ascii="Times New Roman" w:hAnsi="Times New Roman" w:cs="Times New Roman"/>
          <w:sz w:val="24"/>
          <w:szCs w:val="24"/>
        </w:rPr>
        <w:t>6000 (шесть  тысяч</w:t>
      </w:r>
      <w:r w:rsidR="00AB57F9">
        <w:rPr>
          <w:rFonts w:ascii="Times New Roman" w:hAnsi="Times New Roman" w:cs="Times New Roman"/>
          <w:sz w:val="24"/>
          <w:szCs w:val="24"/>
        </w:rPr>
        <w:t>)</w:t>
      </w:r>
      <w:r w:rsidR="00AB57F9" w:rsidRPr="0062523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F43F0">
        <w:rPr>
          <w:rFonts w:ascii="Times New Roman" w:hAnsi="Times New Roman" w:cs="Times New Roman"/>
          <w:sz w:val="24"/>
          <w:szCs w:val="24"/>
        </w:rPr>
        <w:t>.</w:t>
      </w:r>
    </w:p>
    <w:p w:rsidR="009C3E76" w:rsidRPr="00C274A8" w:rsidRDefault="009C3E76" w:rsidP="009C3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lastRenderedPageBreak/>
        <w:t>Комиссионный сбор банка</w:t>
      </w:r>
      <w:proofErr w:type="gramStart"/>
      <w:r w:rsidRPr="00C274A8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C274A8">
        <w:rPr>
          <w:rFonts w:ascii="Times New Roman" w:hAnsi="Times New Roman" w:cs="Times New Roman"/>
          <w:sz w:val="24"/>
          <w:szCs w:val="24"/>
        </w:rPr>
        <w:t>не включается в стоимость обучения.</w:t>
      </w:r>
    </w:p>
    <w:p w:rsidR="009C3E76" w:rsidRPr="00C274A8" w:rsidRDefault="009C3E76" w:rsidP="009C3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9C3E76" w:rsidRPr="00C274A8" w:rsidRDefault="009C3E76" w:rsidP="009C3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>4.2. Оплата производится в два приёма</w:t>
      </w:r>
      <w:r>
        <w:rPr>
          <w:rFonts w:ascii="Times New Roman" w:hAnsi="Times New Roman" w:cs="Times New Roman"/>
          <w:sz w:val="24"/>
          <w:szCs w:val="24"/>
        </w:rPr>
        <w:t xml:space="preserve"> до 01.10.2024</w:t>
      </w:r>
      <w:r w:rsidRPr="00C274A8">
        <w:rPr>
          <w:rFonts w:ascii="Times New Roman" w:hAnsi="Times New Roman" w:cs="Times New Roman"/>
          <w:sz w:val="24"/>
          <w:szCs w:val="24"/>
        </w:rPr>
        <w:t xml:space="preserve"> года за октябрь-январь в сумме 3000 (три тысячи) рублей и до 01</w:t>
      </w:r>
      <w:r>
        <w:rPr>
          <w:rFonts w:ascii="Times New Roman" w:hAnsi="Times New Roman" w:cs="Times New Roman"/>
          <w:sz w:val="24"/>
          <w:szCs w:val="24"/>
        </w:rPr>
        <w:t>.02.2025</w:t>
      </w:r>
      <w:r w:rsidRPr="00C274A8">
        <w:rPr>
          <w:rFonts w:ascii="Times New Roman" w:hAnsi="Times New Roman" w:cs="Times New Roman"/>
          <w:sz w:val="24"/>
          <w:szCs w:val="24"/>
        </w:rPr>
        <w:t xml:space="preserve"> года за февраль-май в сумме 3000 (три тысячи) рублей в безналичном порядке на счет, указанный в </w:t>
      </w:r>
      <w:hyperlink w:anchor="Par186" w:tooltip="IX. Адреса и реквизиты сторон" w:history="1">
        <w:r w:rsidRPr="00C274A8">
          <w:rPr>
            <w:rFonts w:ascii="Times New Roman" w:hAnsi="Times New Roman" w:cs="Times New Roman"/>
            <w:sz w:val="24"/>
            <w:szCs w:val="24"/>
          </w:rPr>
          <w:t>разделе IX</w:t>
        </w:r>
      </w:hyperlink>
      <w:r w:rsidRPr="00C274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37439" w:rsidRPr="004F6666" w:rsidRDefault="00737439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4.3. На оказание платных образовательных услуг, предусмотренных настоящим договором, составляется смета с размещением на официальном сайте гимназии.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4.4. О фактическом исполнении договора и предоставлении платных образовательных услуг Сторонами составляется Акт приемки – передачи оказанных  услуг.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V. Порядок изменения и расторжения договора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737439" w:rsidRPr="00323613" w:rsidRDefault="00323613" w:rsidP="003236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</w:t>
      </w:r>
      <w:r w:rsidR="00F64048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бразовательных услуг (в течени</w:t>
      </w:r>
      <w:proofErr w:type="gramStart"/>
      <w:r w:rsidR="00F640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6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189">
        <w:rPr>
          <w:rFonts w:ascii="Times New Roman" w:hAnsi="Times New Roman" w:cs="Times New Roman"/>
          <w:color w:val="000000" w:themeColor="text1"/>
          <w:sz w:val="24"/>
          <w:szCs w:val="24"/>
        </w:rPr>
        <w:t>10дней от срока указанного в п. 4.2);</w:t>
      </w:r>
    </w:p>
    <w:p w:rsidR="00737439" w:rsidRPr="004F6666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827ABF" w:rsidRPr="004F6666">
        <w:rPr>
          <w:rFonts w:ascii="Times New Roman" w:hAnsi="Times New Roman" w:cs="Times New Roman"/>
          <w:spacing w:val="3"/>
          <w:sz w:val="24"/>
          <w:szCs w:val="24"/>
        </w:rPr>
        <w:t xml:space="preserve">: </w:t>
      </w:r>
      <w:r w:rsidR="00827ABF" w:rsidRPr="004F6666">
        <w:rPr>
          <w:rFonts w:ascii="Times New Roman" w:hAnsi="Times New Roman" w:cs="Times New Roman"/>
          <w:bCs/>
          <w:iCs/>
          <w:sz w:val="24"/>
          <w:szCs w:val="24"/>
        </w:rPr>
        <w:t>многократное нарушение правил внутреннего распорядка</w:t>
      </w:r>
      <w:r w:rsidR="005903BD" w:rsidRPr="004F66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1129D" w:rsidRPr="004F6666">
        <w:rPr>
          <w:rFonts w:ascii="Times New Roman" w:hAnsi="Times New Roman" w:cs="Times New Roman"/>
          <w:sz w:val="24"/>
          <w:szCs w:val="24"/>
        </w:rPr>
        <w:t xml:space="preserve"> невыполнение </w:t>
      </w:r>
      <w:proofErr w:type="gramStart"/>
      <w:r w:rsidR="005903BD" w:rsidRPr="004F666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903BD" w:rsidRPr="004F6666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</w:t>
      </w:r>
      <w:r w:rsidR="00736E29">
        <w:rPr>
          <w:rFonts w:ascii="Times New Roman" w:hAnsi="Times New Roman" w:cs="Times New Roman"/>
          <w:sz w:val="24"/>
          <w:szCs w:val="24"/>
        </w:rPr>
        <w:t>вательной программы и выполнению</w:t>
      </w:r>
      <w:r w:rsidR="005903BD" w:rsidRPr="004F6666">
        <w:rPr>
          <w:rFonts w:ascii="Times New Roman" w:hAnsi="Times New Roman" w:cs="Times New Roman"/>
          <w:sz w:val="24"/>
          <w:szCs w:val="24"/>
        </w:rPr>
        <w:t xml:space="preserve"> учебного плана;</w:t>
      </w:r>
    </w:p>
    <w:p w:rsidR="00737439" w:rsidRPr="004F6666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50D93" w:rsidRPr="004F6666" w:rsidRDefault="00737439" w:rsidP="00250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6.4. Если Гимназия своевременно не приступила к оказанию платных образовательных услуг или если во время оказания платных образовательных услуг стало </w:t>
      </w:r>
      <w:r w:rsidRPr="004F6666">
        <w:rPr>
          <w:rFonts w:ascii="Times New Roman" w:hAnsi="Times New Roman" w:cs="Times New Roman"/>
          <w:sz w:val="24"/>
          <w:szCs w:val="24"/>
        </w:rPr>
        <w:lastRenderedPageBreak/>
        <w:t>очевидным, что они не будут осуществлены в срок, а также в случае просрочки оказания платных образовательных услуг Заказчик вправе по своему выбору: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6.4.2. Потребовать уменьшения стоимости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250D93" w:rsidRPr="004F6666" w:rsidRDefault="00250D93" w:rsidP="00B051C1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6.4.4.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737439" w:rsidRPr="004F6666" w:rsidRDefault="00737439" w:rsidP="0073743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737439" w:rsidRPr="004F6666" w:rsidRDefault="00737439" w:rsidP="00C86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7.1. Настоящий Договор вступа</w:t>
      </w:r>
      <w:r w:rsidR="00C86841">
        <w:rPr>
          <w:rFonts w:ascii="Times New Roman" w:hAnsi="Times New Roman" w:cs="Times New Roman"/>
          <w:sz w:val="24"/>
          <w:szCs w:val="24"/>
        </w:rPr>
        <w:t>ет в силу с       .10.2024</w:t>
      </w:r>
      <w:r w:rsidR="004F1F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D81883" w:rsidRPr="004F6666">
        <w:rPr>
          <w:rFonts w:ascii="Times New Roman" w:hAnsi="Times New Roman" w:cs="Times New Roman"/>
          <w:sz w:val="24"/>
          <w:szCs w:val="24"/>
        </w:rPr>
        <w:t xml:space="preserve"> по</w:t>
      </w:r>
      <w:r w:rsidR="00C86841">
        <w:rPr>
          <w:rFonts w:ascii="Times New Roman" w:hAnsi="Times New Roman" w:cs="Times New Roman"/>
          <w:sz w:val="24"/>
          <w:szCs w:val="24"/>
        </w:rPr>
        <w:t xml:space="preserve">     </w:t>
      </w:r>
      <w:r w:rsidR="004F1F82">
        <w:rPr>
          <w:rFonts w:ascii="Times New Roman" w:hAnsi="Times New Roman" w:cs="Times New Roman"/>
          <w:sz w:val="24"/>
          <w:szCs w:val="24"/>
        </w:rPr>
        <w:t>.05.</w:t>
      </w:r>
      <w:r w:rsidR="00C86841">
        <w:rPr>
          <w:rFonts w:ascii="Times New Roman" w:hAnsi="Times New Roman" w:cs="Times New Roman"/>
          <w:sz w:val="24"/>
          <w:szCs w:val="24"/>
        </w:rPr>
        <w:t>2025</w:t>
      </w:r>
      <w:r w:rsidR="004062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>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ar186"/>
      <w:bookmarkEnd w:id="2"/>
    </w:p>
    <w:p w:rsidR="00920ED8" w:rsidRDefault="00920ED8" w:rsidP="00920E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920ED8" w:rsidRDefault="00920ED8" w:rsidP="00920E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3199"/>
        <w:gridCol w:w="3216"/>
      </w:tblGrid>
      <w:tr w:rsidR="00920ED8" w:rsidTr="00920ED8"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№27» имени Героя Советского Союза В.Е.Смирнова»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20176U52730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656049 г. Барнаул,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Красноармейский, 62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2225043663 КПП222501001</w:t>
            </w:r>
          </w:p>
          <w:p w:rsidR="00920ED8" w:rsidRDefault="00920ED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Казначейский счёт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) 03234643017010001700</w:t>
            </w:r>
          </w:p>
          <w:p w:rsidR="00920ED8" w:rsidRDefault="00920ED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ОТДЕЛЕНИЕ БАРНАУЛ БАНКА РОССИИ//УФК по Алтайскому краю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Барнаул</w:t>
            </w:r>
          </w:p>
          <w:p w:rsidR="00920ED8" w:rsidRDefault="00920ED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Единый Казначейский счет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)40102810045370000009</w:t>
            </w:r>
          </w:p>
          <w:p w:rsidR="00920ED8" w:rsidRDefault="00920ED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бюджетной классификации (КБК): 000 0000 0000000 000 130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БИК: 010173001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_____________О.Н.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Бутенко</w:t>
            </w:r>
            <w:proofErr w:type="spellEnd"/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 полностью)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паспорта: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______№_____________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(кем)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920ED8" w:rsidRDefault="00920ED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__________________ </w:t>
            </w:r>
          </w:p>
          <w:p w:rsidR="00920ED8" w:rsidRDefault="00920ED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(подпись)</w:t>
            </w:r>
          </w:p>
        </w:tc>
      </w:tr>
    </w:tbl>
    <w:p w:rsidR="00737439" w:rsidRPr="00737439" w:rsidRDefault="00737439" w:rsidP="002E2593">
      <w:pPr>
        <w:tabs>
          <w:tab w:val="left" w:pos="0"/>
        </w:tabs>
        <w:spacing w:after="0" w:line="360" w:lineRule="auto"/>
        <w:rPr>
          <w:rFonts w:ascii="Times New Roman" w:hAnsi="Times New Roman"/>
          <w:szCs w:val="24"/>
        </w:rPr>
      </w:pPr>
    </w:p>
    <w:sectPr w:rsidR="00737439" w:rsidRPr="00737439" w:rsidSect="00F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8CF"/>
    <w:multiLevelType w:val="multilevel"/>
    <w:tmpl w:val="33661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0785301"/>
    <w:multiLevelType w:val="multilevel"/>
    <w:tmpl w:val="F670BA96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21B7321F"/>
    <w:multiLevelType w:val="multilevel"/>
    <w:tmpl w:val="338CDF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8FE1CA1"/>
    <w:multiLevelType w:val="hybridMultilevel"/>
    <w:tmpl w:val="60308050"/>
    <w:lvl w:ilvl="0" w:tplc="0DDE52D6">
      <w:start w:val="5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>
    <w:nsid w:val="4B6B7D03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FA04BE2"/>
    <w:multiLevelType w:val="hybridMultilevel"/>
    <w:tmpl w:val="CE8C4988"/>
    <w:lvl w:ilvl="0" w:tplc="642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C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2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0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6720DE"/>
    <w:multiLevelType w:val="multilevel"/>
    <w:tmpl w:val="2BC6B33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5FA7525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02"/>
    <w:rsid w:val="000113B8"/>
    <w:rsid w:val="00020BD2"/>
    <w:rsid w:val="00041948"/>
    <w:rsid w:val="00060EDB"/>
    <w:rsid w:val="00084032"/>
    <w:rsid w:val="00095FB9"/>
    <w:rsid w:val="000A06F3"/>
    <w:rsid w:val="000A0A7C"/>
    <w:rsid w:val="000B2CD6"/>
    <w:rsid w:val="000B6F86"/>
    <w:rsid w:val="0010364C"/>
    <w:rsid w:val="00117811"/>
    <w:rsid w:val="0015006B"/>
    <w:rsid w:val="00152BC6"/>
    <w:rsid w:val="001934DD"/>
    <w:rsid w:val="001A378C"/>
    <w:rsid w:val="001D3EE5"/>
    <w:rsid w:val="001E5535"/>
    <w:rsid w:val="00210FCD"/>
    <w:rsid w:val="00233BCA"/>
    <w:rsid w:val="00237997"/>
    <w:rsid w:val="00250D93"/>
    <w:rsid w:val="0026103D"/>
    <w:rsid w:val="002865BC"/>
    <w:rsid w:val="00297AD4"/>
    <w:rsid w:val="002E2593"/>
    <w:rsid w:val="002E4EAF"/>
    <w:rsid w:val="003015C5"/>
    <w:rsid w:val="00323613"/>
    <w:rsid w:val="00377728"/>
    <w:rsid w:val="00383109"/>
    <w:rsid w:val="0039031F"/>
    <w:rsid w:val="003B77C4"/>
    <w:rsid w:val="003C1A43"/>
    <w:rsid w:val="00403CB9"/>
    <w:rsid w:val="004062E1"/>
    <w:rsid w:val="0041572A"/>
    <w:rsid w:val="00427BEE"/>
    <w:rsid w:val="00435756"/>
    <w:rsid w:val="00436460"/>
    <w:rsid w:val="00443DD8"/>
    <w:rsid w:val="004509F1"/>
    <w:rsid w:val="00472F6A"/>
    <w:rsid w:val="00484FF2"/>
    <w:rsid w:val="0049690E"/>
    <w:rsid w:val="004A6510"/>
    <w:rsid w:val="004B164E"/>
    <w:rsid w:val="004C1FD5"/>
    <w:rsid w:val="004E74EA"/>
    <w:rsid w:val="004F1F82"/>
    <w:rsid w:val="004F2A87"/>
    <w:rsid w:val="004F6666"/>
    <w:rsid w:val="00513CB2"/>
    <w:rsid w:val="0052210C"/>
    <w:rsid w:val="00537D07"/>
    <w:rsid w:val="00555117"/>
    <w:rsid w:val="00583572"/>
    <w:rsid w:val="005903BD"/>
    <w:rsid w:val="00592472"/>
    <w:rsid w:val="005A5BA6"/>
    <w:rsid w:val="005B0531"/>
    <w:rsid w:val="005E56A5"/>
    <w:rsid w:val="0061129D"/>
    <w:rsid w:val="00614D9F"/>
    <w:rsid w:val="00631E37"/>
    <w:rsid w:val="006526B4"/>
    <w:rsid w:val="00677B10"/>
    <w:rsid w:val="006C393D"/>
    <w:rsid w:val="00716503"/>
    <w:rsid w:val="00734C46"/>
    <w:rsid w:val="00736E29"/>
    <w:rsid w:val="00737439"/>
    <w:rsid w:val="007433BB"/>
    <w:rsid w:val="007B251B"/>
    <w:rsid w:val="007B3206"/>
    <w:rsid w:val="007E198C"/>
    <w:rsid w:val="008030A2"/>
    <w:rsid w:val="00827ABF"/>
    <w:rsid w:val="00847B36"/>
    <w:rsid w:val="00856EE7"/>
    <w:rsid w:val="008E06DB"/>
    <w:rsid w:val="008F54F3"/>
    <w:rsid w:val="00920ED8"/>
    <w:rsid w:val="0095004E"/>
    <w:rsid w:val="00951A04"/>
    <w:rsid w:val="00952F3B"/>
    <w:rsid w:val="009653E7"/>
    <w:rsid w:val="00973B5C"/>
    <w:rsid w:val="00975B83"/>
    <w:rsid w:val="009900D8"/>
    <w:rsid w:val="0099095C"/>
    <w:rsid w:val="00997B20"/>
    <w:rsid w:val="009A69C4"/>
    <w:rsid w:val="009C3E76"/>
    <w:rsid w:val="009E4459"/>
    <w:rsid w:val="00A32621"/>
    <w:rsid w:val="00A40D12"/>
    <w:rsid w:val="00A56E5B"/>
    <w:rsid w:val="00A64309"/>
    <w:rsid w:val="00AB269C"/>
    <w:rsid w:val="00AB31D1"/>
    <w:rsid w:val="00AB57F9"/>
    <w:rsid w:val="00B0063F"/>
    <w:rsid w:val="00B051C1"/>
    <w:rsid w:val="00B0698A"/>
    <w:rsid w:val="00B33F63"/>
    <w:rsid w:val="00B41740"/>
    <w:rsid w:val="00B55176"/>
    <w:rsid w:val="00B865CB"/>
    <w:rsid w:val="00B9779F"/>
    <w:rsid w:val="00B97D8E"/>
    <w:rsid w:val="00BA6EDF"/>
    <w:rsid w:val="00BB7D6A"/>
    <w:rsid w:val="00BD56DF"/>
    <w:rsid w:val="00C12A16"/>
    <w:rsid w:val="00C1619D"/>
    <w:rsid w:val="00C172BB"/>
    <w:rsid w:val="00C454CE"/>
    <w:rsid w:val="00C5583C"/>
    <w:rsid w:val="00C73C28"/>
    <w:rsid w:val="00C8352E"/>
    <w:rsid w:val="00C86841"/>
    <w:rsid w:val="00C9476E"/>
    <w:rsid w:val="00C969D3"/>
    <w:rsid w:val="00CA21BC"/>
    <w:rsid w:val="00CD5761"/>
    <w:rsid w:val="00CE7629"/>
    <w:rsid w:val="00D07033"/>
    <w:rsid w:val="00D11FE5"/>
    <w:rsid w:val="00D46EFA"/>
    <w:rsid w:val="00D526EC"/>
    <w:rsid w:val="00D81883"/>
    <w:rsid w:val="00DA5ADC"/>
    <w:rsid w:val="00DB55DB"/>
    <w:rsid w:val="00E13A59"/>
    <w:rsid w:val="00E24D83"/>
    <w:rsid w:val="00E3210B"/>
    <w:rsid w:val="00E33702"/>
    <w:rsid w:val="00E60326"/>
    <w:rsid w:val="00E975D0"/>
    <w:rsid w:val="00EA19B4"/>
    <w:rsid w:val="00ED597E"/>
    <w:rsid w:val="00EF7F82"/>
    <w:rsid w:val="00F141CC"/>
    <w:rsid w:val="00F4190E"/>
    <w:rsid w:val="00F438BC"/>
    <w:rsid w:val="00F64048"/>
    <w:rsid w:val="00FB1B1D"/>
    <w:rsid w:val="00FC1679"/>
    <w:rsid w:val="00FD11CF"/>
    <w:rsid w:val="00FD4C83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4">
    <w:name w:val="p2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33702"/>
  </w:style>
  <w:style w:type="paragraph" w:customStyle="1" w:styleId="p25">
    <w:name w:val="p25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33702"/>
  </w:style>
  <w:style w:type="paragraph" w:customStyle="1" w:styleId="p26">
    <w:name w:val="p26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33702"/>
  </w:style>
  <w:style w:type="paragraph" w:customStyle="1" w:styleId="p28">
    <w:name w:val="p28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2F3B"/>
    <w:pPr>
      <w:ind w:left="720"/>
      <w:contextualSpacing/>
    </w:pPr>
  </w:style>
  <w:style w:type="paragraph" w:customStyle="1" w:styleId="Style14">
    <w:name w:val="Style14"/>
    <w:basedOn w:val="a"/>
    <w:uiPriority w:val="99"/>
    <w:rsid w:val="00952F3B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52F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7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2E602FAB0BEBE4584F4996h3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B68BDAD7BF712EFCC2D554Ah2vEI" TargetMode="External"/><Relationship Id="rId5" Type="http://schemas.openxmlformats.org/officeDocument/2006/relationships/hyperlink" Target="consultantplus://offline/ref=966C74C3FF39597EE0F880F46B88C9E8625A6EBDAD7DF712EFCC2D554Ah2v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30</cp:revision>
  <cp:lastPrinted>2024-09-17T05:52:00Z</cp:lastPrinted>
  <dcterms:created xsi:type="dcterms:W3CDTF">2022-09-08T10:20:00Z</dcterms:created>
  <dcterms:modified xsi:type="dcterms:W3CDTF">2024-09-24T10:08:00Z</dcterms:modified>
</cp:coreProperties>
</file>